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B4" w:rsidRPr="00A05DB4" w:rsidRDefault="00A05DB4" w:rsidP="00A05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DB4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 по улучшению качества работы</w:t>
      </w:r>
    </w:p>
    <w:p w:rsidR="00A05DB4" w:rsidRPr="00A05DB4" w:rsidRDefault="00A05DB4" w:rsidP="00A05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DB4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муниципального учреждения культуры</w:t>
      </w:r>
    </w:p>
    <w:p w:rsidR="00A05DB4" w:rsidRPr="00A05DB4" w:rsidRDefault="00A05DB4" w:rsidP="00A05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DB4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="003315C1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Семендя</w:t>
      </w:r>
      <w:r w:rsidRPr="00A05DB4">
        <w:rPr>
          <w:rFonts w:ascii="Times New Roman" w:eastAsia="Times New Roman" w:hAnsi="Times New Roman" w:cs="Times New Roman"/>
          <w:sz w:val="32"/>
          <w:szCs w:val="32"/>
          <w:lang w:eastAsia="ru-RU"/>
        </w:rPr>
        <w:t>евский</w:t>
      </w:r>
      <w:proofErr w:type="spellEnd"/>
      <w:r w:rsidRPr="00A05D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центральный сельский Дом культуры»</w:t>
      </w:r>
    </w:p>
    <w:p w:rsidR="00A05DB4" w:rsidRPr="00A05DB4" w:rsidRDefault="00A05DB4" w:rsidP="00A05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2142"/>
        <w:gridCol w:w="1310"/>
        <w:gridCol w:w="2377"/>
        <w:gridCol w:w="1348"/>
        <w:gridCol w:w="1591"/>
      </w:tblGrid>
      <w:tr w:rsidR="00A05DB4" w:rsidRPr="00A05DB4" w:rsidTr="00A05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Значимость,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план/факт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Актуальная информация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05DB4" w:rsidRPr="00A05DB4" w:rsidTr="00A05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сокращенное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проезда, адрес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электронной почты,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структура, сведения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учредителе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учредителях</w:t>
            </w:r>
            <w:proofErr w:type="gramEnd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учредительные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Полное и сокращенное наименование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культуры в разделе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www.kalyazin-rdk.ru/muk-сsdk/</w:t>
            </w:r>
            <w:proofErr w:type="spellStart"/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semend</w:t>
            </w:r>
            <w:r w:rsidR="003315C1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ya</w:t>
            </w: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evskiy-tssdk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/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Место нахождения почтовый адрес,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схема проезда, адрес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электронной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почты в разделе </w:t>
            </w:r>
          </w:p>
          <w:p w:rsidR="003315C1" w:rsidRPr="00A05DB4" w:rsidRDefault="003315C1" w:rsidP="00331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www.kalyazin-rdk.ru/muk-сsdk/</w:t>
            </w:r>
            <w:proofErr w:type="spellStart"/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semendya</w:t>
            </w: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evskiy-tssdk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/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Структура организации в разделе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hyperlink r:id="rId6" w:history="1">
              <w:r w:rsidRPr="00A05DB4">
                <w:rPr>
                  <w:rFonts w:ascii="Cambria" w:eastAsia="Times New Roman" w:hAnsi="Cambria" w:cs="Arial"/>
                  <w:sz w:val="28"/>
                  <w:szCs w:val="20"/>
                  <w:shd w:val="clear" w:color="auto" w:fill="FFFFFF"/>
                  <w:lang w:eastAsia="ru-RU"/>
                </w:rPr>
                <w:t>Сведения об учредителе. Структура учреждения</w:t>
              </w:r>
            </w:hyperlink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3315C1" w:rsidRPr="00A05DB4" w:rsidRDefault="003315C1" w:rsidP="00331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www.kalyazin-rdk.ru/muk-сsdk/</w:t>
            </w:r>
            <w:proofErr w:type="spellStart"/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semendya</w:t>
            </w: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evskiy-tssdk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/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Сведения об учредителе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(учредителях),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учредительные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организации культуры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Тверской области в разделах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Cambria" w:eastAsia="Times New Roman" w:hAnsi="Cambria" w:cs="Courier New"/>
                <w:sz w:val="28"/>
                <w:szCs w:val="28"/>
                <w:lang w:eastAsia="ru-RU"/>
              </w:rPr>
              <w:t>«</w:t>
            </w:r>
            <w:hyperlink r:id="rId7" w:history="1">
              <w:r w:rsidRPr="00A05DB4">
                <w:rPr>
                  <w:rFonts w:ascii="Cambria" w:eastAsia="Times New Roman" w:hAnsi="Cambria" w:cs="Arial"/>
                  <w:sz w:val="28"/>
                  <w:szCs w:val="28"/>
                  <w:shd w:val="clear" w:color="auto" w:fill="FFFFFF"/>
                  <w:lang w:eastAsia="ru-RU"/>
                </w:rPr>
                <w:t>Сведения об учредителе. Структура учреждения</w:t>
              </w:r>
            </w:hyperlink>
            <w:r w:rsidRPr="00A05DB4">
              <w:rPr>
                <w:rFonts w:ascii="Cambria" w:eastAsia="Times New Roman" w:hAnsi="Cambria" w:cs="Courier New"/>
                <w:sz w:val="28"/>
                <w:szCs w:val="28"/>
                <w:lang w:eastAsia="ru-RU"/>
              </w:rPr>
              <w:t>»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05DB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 w:rsidRPr="00A05DB4">
                <w:rPr>
                  <w:rFonts w:ascii="Cambria" w:eastAsia="Times New Roman" w:hAnsi="Cambria" w:cs="Arial"/>
                  <w:sz w:val="28"/>
                  <w:szCs w:val="20"/>
                  <w:shd w:val="clear" w:color="auto" w:fill="FFFFFF"/>
                  <w:lang w:eastAsia="ru-RU"/>
                </w:rPr>
                <w:t>Свидетельство о государственной регистрации</w:t>
              </w:r>
            </w:hyperlink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A05DB4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«</w:t>
            </w:r>
            <w:hyperlink r:id="rId9" w:history="1">
              <w:r w:rsidRPr="00A05DB4">
                <w:rPr>
                  <w:rFonts w:ascii="Cambria" w:eastAsia="Times New Roman" w:hAnsi="Cambria" w:cs="Arial"/>
                  <w:sz w:val="28"/>
                  <w:szCs w:val="28"/>
                  <w:shd w:val="clear" w:color="auto" w:fill="FFFFFF"/>
                  <w:lang w:eastAsia="ru-RU"/>
                </w:rPr>
                <w:t>Свидетельство о постановке на учет</w:t>
              </w:r>
            </w:hyperlink>
            <w:r w:rsidRPr="00A05DB4">
              <w:rPr>
                <w:rFonts w:ascii="Cambria" w:eastAsia="Times New Roman" w:hAnsi="Cambria" w:cs="Courier New"/>
                <w:sz w:val="28"/>
                <w:szCs w:val="28"/>
                <w:lang w:eastAsia="ru-RU"/>
              </w:rPr>
              <w:t>», «</w:t>
            </w:r>
            <w:hyperlink r:id="rId10" w:history="1">
              <w:r w:rsidRPr="00A05DB4">
                <w:rPr>
                  <w:rFonts w:ascii="Cambria" w:eastAsia="Times New Roman" w:hAnsi="Cambria" w:cs="Arial"/>
                  <w:sz w:val="28"/>
                  <w:szCs w:val="28"/>
                  <w:shd w:val="clear" w:color="auto" w:fill="FFFFFF"/>
                  <w:lang w:eastAsia="ru-RU"/>
                </w:rPr>
                <w:t xml:space="preserve">Положение о </w:t>
              </w:r>
              <w:proofErr w:type="spellStart"/>
              <w:r w:rsidR="00F44B66">
                <w:rPr>
                  <w:rFonts w:ascii="Cambria" w:eastAsia="Times New Roman" w:hAnsi="Cambria" w:cs="Arial"/>
                  <w:sz w:val="28"/>
                  <w:szCs w:val="28"/>
                  <w:shd w:val="clear" w:color="auto" w:fill="FFFFFF"/>
                  <w:lang w:eastAsia="ru-RU"/>
                </w:rPr>
                <w:t>Баринцевском</w:t>
              </w:r>
              <w:proofErr w:type="spellEnd"/>
              <w:r w:rsidR="00F44B66">
                <w:rPr>
                  <w:rFonts w:ascii="Cambria" w:eastAsia="Times New Roman" w:hAnsi="Cambria" w:cs="Arial"/>
                  <w:sz w:val="28"/>
                  <w:szCs w:val="28"/>
                  <w:shd w:val="clear" w:color="auto" w:fill="FFFFFF"/>
                  <w:lang w:eastAsia="ru-RU"/>
                </w:rPr>
                <w:t xml:space="preserve"> </w:t>
              </w:r>
              <w:r w:rsidRPr="00A05DB4">
                <w:rPr>
                  <w:rFonts w:ascii="Cambria" w:eastAsia="Times New Roman" w:hAnsi="Cambria" w:cs="Arial"/>
                  <w:sz w:val="28"/>
                  <w:szCs w:val="28"/>
                  <w:shd w:val="clear" w:color="auto" w:fill="FFFFFF"/>
                  <w:lang w:eastAsia="ru-RU"/>
                </w:rPr>
                <w:t xml:space="preserve"> СДК</w:t>
              </w:r>
            </w:hyperlink>
            <w:r w:rsidRPr="00A05DB4">
              <w:rPr>
                <w:rFonts w:ascii="Cambria" w:eastAsia="Times New Roman" w:hAnsi="Cambria" w:cs="Courier New"/>
                <w:sz w:val="28"/>
                <w:szCs w:val="28"/>
                <w:lang w:eastAsia="ru-RU"/>
              </w:rPr>
              <w:t>», «</w:t>
            </w:r>
            <w:hyperlink r:id="rId11" w:history="1">
              <w:r w:rsidRPr="00A05DB4">
                <w:rPr>
                  <w:rFonts w:ascii="Cambria" w:eastAsia="Times New Roman" w:hAnsi="Cambria" w:cs="Arial"/>
                  <w:sz w:val="28"/>
                  <w:szCs w:val="28"/>
                  <w:shd w:val="clear" w:color="auto" w:fill="FFFFFF"/>
                  <w:lang w:eastAsia="ru-RU"/>
                </w:rPr>
                <w:t>Выписка из Единого Государственного реестра недвижимости об основных характеристиках зарегистрированных правах на объект недвижимости</w:t>
              </w:r>
            </w:hyperlink>
            <w:r w:rsidRPr="00A05DB4">
              <w:rPr>
                <w:rFonts w:ascii="Cambria" w:eastAsia="Times New Roman" w:hAnsi="Cambria" w:cs="Courier New"/>
                <w:sz w:val="28"/>
                <w:szCs w:val="28"/>
                <w:lang w:eastAsia="ru-RU"/>
              </w:rPr>
              <w:t xml:space="preserve">», </w:t>
            </w:r>
          </w:p>
          <w:p w:rsidR="003315C1" w:rsidRPr="00A05DB4" w:rsidRDefault="003315C1" w:rsidP="00331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www.kalyazin-rdk.ru/muk-сsdk/</w:t>
            </w:r>
            <w:proofErr w:type="spellStart"/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semendya</w:t>
            </w: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evskiy-tssdk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/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10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рабочих дней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дня их создания,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получения или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внесения в них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F44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F44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Н.А.</w:t>
            </w: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5DB4" w:rsidRPr="00A05DB4" w:rsidTr="00A05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выполнении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государственного/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задания, отчет </w:t>
            </w: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результатах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Вся информация о выполнении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годового плана (мы казенное учреждение)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отчеты о результатах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организации культуры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находится в разделе </w:t>
            </w:r>
          </w:p>
          <w:p w:rsidR="003315C1" w:rsidRPr="00A05DB4" w:rsidRDefault="003315C1" w:rsidP="00331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www.kalyazin-rdk.ru/muk-сsdk/</w:t>
            </w:r>
            <w:proofErr w:type="spellStart"/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semendya</w:t>
            </w: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evskiy-tssdk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/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10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 дней со дня их создания</w:t>
            </w: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получения или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внесения в них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F44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r w:rsidR="00F44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Н.А.</w:t>
            </w: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5DB4" w:rsidRPr="00A05DB4" w:rsidTr="00A05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услуг,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предоставляемых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организацией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Тверской области.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Ограничения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ассортименту услуг,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ограничения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потребителям услуг.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предоставляемые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организацией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Тверской</w:t>
            </w:r>
            <w:r w:rsidRPr="00A05DB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области. Услуги,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предоставляемые на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платной основе.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услуг.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преимущественного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права пользования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услугами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организацией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Перечень предоставляемых услуг в разделе </w:t>
            </w:r>
          </w:p>
          <w:p w:rsidR="003315C1" w:rsidRPr="00A05DB4" w:rsidRDefault="003315C1" w:rsidP="00331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www.kalyazin-rdk.ru/muk-сsdk/</w:t>
            </w:r>
            <w:proofErr w:type="spellStart"/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semendya</w:t>
            </w: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evskiy-tssdk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/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Услуги, предоставляемые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платной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основе. Стоимость услуг утверждено приказом в разделе</w:t>
            </w:r>
          </w:p>
          <w:p w:rsidR="003315C1" w:rsidRPr="00A05DB4" w:rsidRDefault="003315C1" w:rsidP="00331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www.kalyazin-rdk.ru/muk-сsdk/</w:t>
            </w:r>
            <w:proofErr w:type="spellStart"/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semendya</w:t>
            </w: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evskiy-tssdk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/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10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рабочих дней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дня их создания,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получения или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внесения в них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A05DB4" w:rsidRPr="00A05DB4" w:rsidRDefault="00F44B66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Н.А.</w:t>
            </w:r>
            <w:r w:rsidR="00A05DB4"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5DB4" w:rsidRPr="00A05DB4" w:rsidTr="00A05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навигации по сайту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отключении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графических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элементов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оформления сайта,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карты сайта. Время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информации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учетом перерывов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работе сайта.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независимой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учета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посещений сайта.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Раскрытие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независимой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учета</w:t>
            </w:r>
            <w:r w:rsidRPr="00A05DB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посещений сайта.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встроенной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контекстного поиска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сайту.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Бесплатность,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информации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сайте</w:t>
            </w:r>
            <w:proofErr w:type="gramEnd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Отсутствие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отображения,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форматирования или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иных дефектов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информации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сайте</w:t>
            </w:r>
            <w:proofErr w:type="gramEnd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Дата и время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размещения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информации.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 к разделу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«Независимая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качества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услуг» должен быть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 не более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чем за 2 перехода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сайту,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использованием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меню навигации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возможности навигации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сайту при отключении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графических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элементов оформления сайта, карта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сайта.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При отключении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графических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изображений навигация по сайту</w:t>
            </w:r>
          </w:p>
          <w:p w:rsidR="003315C1" w:rsidRPr="00A05DB4" w:rsidRDefault="00A05DB4" w:rsidP="00331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сохранена. </w:t>
            </w:r>
            <w:r w:rsidR="003315C1"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https://</w:t>
            </w:r>
            <w:r w:rsidR="003315C1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www.kalyazin-rdk.ru/muk-сsdk/</w:t>
            </w:r>
            <w:proofErr w:type="spellStart"/>
            <w:r w:rsidR="003315C1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semendya</w:t>
            </w:r>
            <w:r w:rsidR="003315C1"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evskiy-tssdk</w:t>
            </w:r>
            <w:proofErr w:type="spellEnd"/>
            <w:r w:rsidR="003315C1"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/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Время доступности информации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учетом перерывов в работе сайта.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Сайт работает без перерывов со дня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его запуска. Информация доступна 24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часа 7 дней в неделю.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Бесплатность, доступность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информации.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Вся информация на сайте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бесплатно и доступно 24 часа 7 дней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неделю.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нарушений отображения,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форматирования или иных дефектов.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Отображение графических элементов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наличие иных дефектов изображения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зависят от качества устройства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посетителя сайта: возраста ПК, вида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настроек, браузера, времени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последнего его обновления. Настройки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сайта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оптимизированы</w:t>
            </w:r>
            <w:proofErr w:type="gramEnd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под просмотр с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помощью последних версий браузеров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Opera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Google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Chrome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Если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устройство посетителя давно не</w:t>
            </w:r>
            <w:r w:rsidRPr="00A05DB4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обновлялось</w:t>
            </w:r>
            <w:proofErr w:type="gramEnd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браузер отличается от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вышеназванных</w:t>
            </w:r>
            <w:proofErr w:type="gramEnd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то возможны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искажения отображения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графических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элементов.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 к разделу «Независимая оценка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 предоставления услуг»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обеспечен</w:t>
            </w:r>
            <w:proofErr w:type="gramEnd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по сайту в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разделе</w:t>
            </w:r>
            <w:proofErr w:type="gramEnd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«Независимая оценка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качества оказания услуг»</w:t>
            </w:r>
          </w:p>
          <w:p w:rsidR="003315C1" w:rsidRPr="00A05DB4" w:rsidRDefault="003315C1" w:rsidP="00331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www.kalyazin-rdk.ru/muk-сsdk/</w:t>
            </w:r>
            <w:proofErr w:type="spellStart"/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semendya</w:t>
            </w: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evskiy-tssdk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/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A05DB4" w:rsidRPr="00A05DB4" w:rsidRDefault="00F44B66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Н.А.</w:t>
            </w:r>
          </w:p>
        </w:tc>
      </w:tr>
      <w:tr w:rsidR="00A05DB4" w:rsidRPr="00A05DB4" w:rsidTr="00A05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электронных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билетов/ наличие</w:t>
            </w:r>
            <w:r w:rsidRPr="00A05DB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электронного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бронирования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билетов/ наличие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электронной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очереди/ наличие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электронных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каталогов/ наличие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электронных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доступных для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сайте не предусмотрено наличие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раздела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электронных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билетов/электронного бронирования</w:t>
            </w:r>
            <w:r w:rsidRPr="00A05DB4">
              <w:rPr>
                <w:rFonts w:ascii="Courier New" w:eastAsia="Times New Roman" w:hAnsi="Courier New" w:cs="Courier New"/>
                <w:i/>
                <w:sz w:val="20"/>
                <w:szCs w:val="20"/>
                <w:lang w:eastAsia="ru-RU"/>
              </w:rPr>
              <w:t xml:space="preserve"> </w:t>
            </w: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билетов/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электронной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очереди/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электронных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каталогов/электронных документов,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доступных</w:t>
            </w:r>
            <w:proofErr w:type="gramEnd"/>
            <w:r w:rsidRPr="00A05D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для получения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5DB4" w:rsidRPr="00A05DB4" w:rsidTr="00A05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Доброжелательность, вежливость,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компетентность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отзывов посетителей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i/>
                <w:color w:val="483B3F"/>
                <w:sz w:val="28"/>
                <w:szCs w:val="18"/>
                <w:lang w:eastAsia="ru-RU"/>
              </w:rPr>
              <w:t>Среди сотрудников учреждения культивировать и поощрять проявления доброжелательности, вежливости и желания создать им максимально комфортные условия пребывания в учреждении в отношении посетителей</w:t>
            </w:r>
            <w:r w:rsidRPr="00A05DB4">
              <w:rPr>
                <w:rFonts w:ascii="Times New Roman" w:eastAsia="Times New Roman" w:hAnsi="Times New Roman" w:cs="Times New Roman"/>
                <w:color w:val="483B3F"/>
                <w:sz w:val="2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5DB4" w:rsidRPr="00A05DB4" w:rsidTr="00A05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Фамилии, имена,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отчества, должности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руководящего состава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организации, ее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структурных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подразделений 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филиалов, режим,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работы;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контактные телефоны, </w:t>
            </w: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адреса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электронной почты,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для направления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предложений по</w:t>
            </w:r>
            <w:r w:rsidRPr="00A05DB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улучшению качества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Фамилии, имена, отчества, должности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руководящего состава организации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находятся в разделе </w:t>
            </w:r>
          </w:p>
          <w:p w:rsidR="003315C1" w:rsidRPr="00A05DB4" w:rsidRDefault="003315C1" w:rsidP="00331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www.kalyazin-rdk.ru/muk-сsdk/</w:t>
            </w:r>
            <w:proofErr w:type="spellStart"/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semendya</w:t>
            </w: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evskiy-tssdk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/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Режим, график работы, контактные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телефоны, адрес электронной почты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находятся в разделе </w:t>
            </w:r>
          </w:p>
          <w:p w:rsidR="003315C1" w:rsidRPr="00A05DB4" w:rsidRDefault="003315C1" w:rsidP="00331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www.kalyazin-rdk.ru/muk-сsdk/</w:t>
            </w:r>
            <w:proofErr w:type="spellStart"/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semendya</w:t>
            </w: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evskiy-tssdk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/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Раздел для направления предложений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улучшению качества услуг</w:t>
            </w:r>
            <w:r w:rsidRPr="00A05DB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находится в разделе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«Написать нам», 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https</w:t>
            </w: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://</w:t>
            </w: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www</w:t>
            </w: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.</w:t>
            </w:r>
            <w:proofErr w:type="spellStart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kalyazin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-</w:t>
            </w:r>
            <w:proofErr w:type="spellStart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rdk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.</w:t>
            </w:r>
            <w:proofErr w:type="spellStart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ru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/</w:t>
            </w: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contacts</w:t>
            </w:r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eastAsia="ru-RU"/>
              </w:rPr>
              <w:t>/#</w:t>
            </w:r>
            <w:proofErr w:type="spellStart"/>
            <w:r w:rsidRPr="00A05DB4"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  <w:lang w:val="en-US" w:eastAsia="ru-RU"/>
              </w:rPr>
              <w:t>frm</w:t>
            </w:r>
            <w:proofErr w:type="spellEnd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изменения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A05DB4" w:rsidRPr="00A05DB4" w:rsidRDefault="00F44B66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Н.А.</w:t>
            </w:r>
            <w:r w:rsidR="00A05DB4"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5DB4" w:rsidRPr="00A05DB4" w:rsidTr="00A05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качеством оказания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 организации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целом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color w:val="483B3F"/>
                <w:sz w:val="28"/>
                <w:szCs w:val="28"/>
                <w:lang w:eastAsia="ru-RU"/>
              </w:rPr>
              <w:t xml:space="preserve">В течение календарного года проводить дважды выборочный опрос посетителей учреждения в целях получения актуальной информации об уровне удовлетворенности качеством оказания и разнообразием услуг культуры, а также последующей корректировкой деятельности учреждения с </w:t>
            </w:r>
            <w:r w:rsidRPr="00A05DB4">
              <w:rPr>
                <w:rFonts w:ascii="Times New Roman" w:eastAsia="Times New Roman" w:hAnsi="Times New Roman" w:cs="Times New Roman"/>
                <w:color w:val="483B3F"/>
                <w:sz w:val="28"/>
                <w:szCs w:val="28"/>
                <w:lang w:eastAsia="ru-RU"/>
              </w:rPr>
              <w:lastRenderedPageBreak/>
              <w:t>учетом полученной информации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A05DB4" w:rsidRPr="00A05DB4" w:rsidRDefault="00F44B66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Н.А.</w:t>
            </w:r>
            <w:r w:rsidR="00A05DB4"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5DB4" w:rsidRPr="00A05DB4" w:rsidTr="00A05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оценки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 работы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основании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определенных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критериев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</w:t>
            </w:r>
            <w:r w:rsidRPr="00A05DB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организаций,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утвержденных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уполномоченным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органом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исполнительной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власти; результаты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независимой оценки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 оказания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 организации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культуры, а также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предложения 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улучшении</w:t>
            </w:r>
            <w:proofErr w:type="gramEnd"/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качества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деятельности;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по улучшению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 работы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color w:val="483B3F"/>
                <w:sz w:val="28"/>
                <w:szCs w:val="28"/>
                <w:lang w:eastAsia="ru-RU"/>
              </w:rPr>
              <w:t>Разместить на официальном сайте учреждения информацию об итогах прохождения процедуры независимой оценки качества, план работы по улучшению качества деятельности учреждения, а также результатах его выполнения.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</w:t>
            </w: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5DB4" w:rsidRPr="00A05DB4" w:rsidRDefault="00A05DB4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A05DB4" w:rsidRPr="00A05DB4" w:rsidRDefault="00F44B66" w:rsidP="00A0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Н.А.</w:t>
            </w:r>
            <w:r w:rsidR="00A05DB4"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05DB4" w:rsidRPr="00A05DB4" w:rsidRDefault="00A05DB4" w:rsidP="003315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pPr w:leftFromText="180" w:rightFromText="180" w:vertAnchor="page" w:horzAnchor="page" w:tblpX="1669" w:tblpY="172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276"/>
        <w:gridCol w:w="2410"/>
        <w:gridCol w:w="1276"/>
        <w:gridCol w:w="2126"/>
      </w:tblGrid>
      <w:tr w:rsidR="003315C1" w:rsidRPr="00A05DB4" w:rsidTr="00F44B66">
        <w:trPr>
          <w:trHeight w:val="51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B4" w:rsidRPr="00A05DB4" w:rsidRDefault="00A05DB4" w:rsidP="00331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5.3</w:t>
            </w:r>
          </w:p>
          <w:p w:rsidR="00A05DB4" w:rsidRPr="00A05DB4" w:rsidRDefault="00A05DB4" w:rsidP="003315C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DB4" w:rsidRPr="00A05DB4" w:rsidRDefault="00A05DB4" w:rsidP="003315C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DB4" w:rsidRPr="00A05DB4" w:rsidRDefault="00A05DB4" w:rsidP="003315C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DB4" w:rsidRPr="00A05DB4" w:rsidRDefault="00A05DB4" w:rsidP="003315C1">
            <w:pPr>
              <w:tabs>
                <w:tab w:val="left" w:pos="5250"/>
              </w:tabs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B4" w:rsidRPr="00A05DB4" w:rsidRDefault="00A05DB4" w:rsidP="00331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32"/>
                <w:lang w:eastAsia="ru-RU"/>
              </w:rPr>
            </w:pPr>
            <w:r w:rsidRPr="00A05DB4">
              <w:rPr>
                <w:rFonts w:ascii="Times New Roman" w:eastAsia="Calibri" w:hAnsi="Times New Roman" w:cs="Times New Roman"/>
                <w:sz w:val="28"/>
                <w:lang w:eastAsia="ru-RU"/>
              </w:rPr>
              <w:t>Доступность услуг для лиц с ограниченными возможностями здоровья</w:t>
            </w:r>
          </w:p>
          <w:p w:rsidR="00A05DB4" w:rsidRPr="00A05DB4" w:rsidRDefault="00A05DB4" w:rsidP="0033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05DB4" w:rsidRPr="00A05DB4" w:rsidRDefault="00A05DB4" w:rsidP="0033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05DB4" w:rsidRPr="00A05DB4" w:rsidRDefault="00A05DB4" w:rsidP="0033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05DB4" w:rsidRPr="00A05DB4" w:rsidRDefault="00A05DB4" w:rsidP="003315C1">
            <w:pPr>
              <w:tabs>
                <w:tab w:val="left" w:pos="5250"/>
              </w:tabs>
              <w:spacing w:after="0" w:line="240" w:lineRule="auto"/>
              <w:ind w:left="4356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B4" w:rsidRPr="00A05DB4" w:rsidRDefault="00A05DB4" w:rsidP="003315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05DB4" w:rsidRPr="00A05DB4" w:rsidRDefault="00A05DB4" w:rsidP="0033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05DB4" w:rsidRPr="00A05DB4" w:rsidRDefault="00A05DB4" w:rsidP="0033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05DB4" w:rsidRPr="00A05DB4" w:rsidRDefault="00A05DB4" w:rsidP="0033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05DB4" w:rsidRPr="00A05DB4" w:rsidRDefault="00A05DB4" w:rsidP="003315C1">
            <w:pPr>
              <w:tabs>
                <w:tab w:val="left" w:pos="52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B4" w:rsidRPr="00A05DB4" w:rsidRDefault="00A05DB4" w:rsidP="0033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  <w:lang w:eastAsia="ru-RU"/>
              </w:rPr>
              <w:t>Проведение комплекса мероприятий по дооборудованию, адаптации объектов социальной сферы посредством сооружения, как внутри здания, так и снаружи.</w:t>
            </w:r>
            <w:r w:rsidRPr="00A05DB4"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  <w:lang w:eastAsia="ru-RU"/>
              </w:rPr>
              <w:t xml:space="preserve"> </w:t>
            </w:r>
            <w:r w:rsidRPr="00A05DB4">
              <w:rPr>
                <w:rFonts w:ascii="Times New Roman" w:eastAsia="Courier New" w:hAnsi="Times New Roman" w:cs="Times New Roman"/>
                <w:color w:val="000000"/>
                <w:sz w:val="28"/>
                <w:shd w:val="clear" w:color="auto" w:fill="FFFFFF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населения, людей, испытывающих затруднения при самостоятельном передвижении, получении услуг, необходимой информации,</w:t>
            </w:r>
            <w:r w:rsidRPr="00A05DB4">
              <w:rPr>
                <w:rFonts w:ascii="Times New Roman" w:eastAsia="Courier New" w:hAnsi="Times New Roman" w:cs="Times New Roman"/>
                <w:lang w:eastAsia="ru-RU"/>
              </w:rPr>
              <w:t xml:space="preserve"> </w:t>
            </w:r>
            <w:r w:rsidRPr="00A05DB4">
              <w:rPr>
                <w:rFonts w:ascii="Times New Roman" w:eastAsia="Courier New" w:hAnsi="Times New Roman" w:cs="Times New Roman"/>
                <w:color w:val="000000"/>
                <w:sz w:val="28"/>
                <w:shd w:val="clear" w:color="auto" w:fill="FFFFFF"/>
                <w:lang w:eastAsia="ru-RU"/>
              </w:rPr>
              <w:t>создание комфортных условий пребывания посетителей и предоставления услуг в Учреждении.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B4" w:rsidRPr="00A05DB4" w:rsidRDefault="00A05DB4" w:rsidP="0033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05DB4" w:rsidRPr="00A05DB4" w:rsidRDefault="00A05DB4" w:rsidP="0033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05DB4" w:rsidRPr="00A05DB4" w:rsidRDefault="00A05DB4" w:rsidP="0033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05DB4" w:rsidRPr="00A05DB4" w:rsidRDefault="00A05DB4" w:rsidP="0033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05DB4" w:rsidRPr="00A05DB4" w:rsidRDefault="00A05DB4" w:rsidP="003315C1">
            <w:pPr>
              <w:tabs>
                <w:tab w:val="left" w:pos="52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66" w:rsidRDefault="00A05DB4" w:rsidP="00F44B66">
            <w:pPr>
              <w:spacing w:after="0" w:line="240" w:lineRule="auto"/>
              <w:ind w:left="-1192" w:firstLine="1192"/>
              <w:jc w:val="right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Учредитель в лиц</w:t>
            </w:r>
            <w:r w:rsidR="00153CDA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е Администрация </w:t>
            </w:r>
            <w:proofErr w:type="spellStart"/>
            <w:r w:rsidR="00F44B66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Семен</w:t>
            </w:r>
            <w:r w:rsidR="00153CDA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дяе</w:t>
            </w:r>
            <w:r w:rsidRPr="00A05DB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вского</w:t>
            </w:r>
            <w:proofErr w:type="spellEnd"/>
          </w:p>
          <w:p w:rsidR="00A05DB4" w:rsidRPr="00A05DB4" w:rsidRDefault="00A05DB4" w:rsidP="00F44B66">
            <w:pPr>
              <w:spacing w:after="0" w:line="240" w:lineRule="auto"/>
              <w:ind w:left="-1192" w:firstLine="1192"/>
              <w:jc w:val="right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с/</w:t>
            </w:r>
            <w:proofErr w:type="gramStart"/>
            <w:r w:rsidRPr="00A05DB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п</w:t>
            </w:r>
            <w:proofErr w:type="gramEnd"/>
          </w:p>
          <w:p w:rsidR="00A05DB4" w:rsidRPr="00A05DB4" w:rsidRDefault="00A05DB4" w:rsidP="00F44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A05DB4" w:rsidRPr="00A05DB4" w:rsidRDefault="00153CDA" w:rsidP="00F44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Н.А.</w:t>
            </w:r>
          </w:p>
          <w:p w:rsidR="00A05DB4" w:rsidRPr="00A05DB4" w:rsidRDefault="00A05DB4" w:rsidP="00F44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05DB4" w:rsidRPr="00A05DB4" w:rsidRDefault="00A05DB4" w:rsidP="00F44B66">
            <w:pPr>
              <w:tabs>
                <w:tab w:val="left" w:pos="52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315C1" w:rsidRPr="00A05DB4" w:rsidTr="00153CDA">
        <w:trPr>
          <w:trHeight w:val="6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B4" w:rsidRPr="00A05DB4" w:rsidRDefault="00A05DB4" w:rsidP="003315C1">
            <w:pPr>
              <w:tabs>
                <w:tab w:val="left" w:pos="5250"/>
              </w:tabs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5D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B4" w:rsidRPr="00A05DB4" w:rsidRDefault="00A05DB4" w:rsidP="003315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A05DB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 xml:space="preserve">Проведение и установка интернетом  МУК </w:t>
            </w:r>
            <w:r w:rsidR="00153CDA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lastRenderedPageBreak/>
              <w:t>«</w:t>
            </w:r>
            <w:proofErr w:type="spellStart"/>
            <w:r w:rsidR="00153CDA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Сем</w:t>
            </w:r>
            <w:r w:rsidRPr="00A05DB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е</w:t>
            </w:r>
            <w:r w:rsidR="00153CDA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ндяе</w:t>
            </w:r>
            <w:bookmarkStart w:id="0" w:name="_GoBack"/>
            <w:bookmarkEnd w:id="0"/>
            <w:r w:rsidRPr="00A05DB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вский</w:t>
            </w:r>
            <w:proofErr w:type="spellEnd"/>
            <w:r w:rsidRPr="00A05DB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 xml:space="preserve"> ЦСДК»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B4" w:rsidRPr="00A05DB4" w:rsidRDefault="00A05DB4" w:rsidP="003315C1">
            <w:pPr>
              <w:tabs>
                <w:tab w:val="left" w:pos="52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B4" w:rsidRPr="00A05DB4" w:rsidRDefault="00A05DB4" w:rsidP="003315C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hd w:val="clear" w:color="auto" w:fill="FFFFFF"/>
                <w:lang w:eastAsia="ru-RU"/>
              </w:rPr>
            </w:pPr>
            <w:r w:rsidRPr="00A05DB4">
              <w:rPr>
                <w:rFonts w:ascii="Times New Roman" w:eastAsia="Courier New" w:hAnsi="Times New Roman" w:cs="Times New Roman"/>
                <w:color w:val="000000"/>
                <w:sz w:val="28"/>
                <w:shd w:val="clear" w:color="auto" w:fill="FFFFFF"/>
                <w:lang w:eastAsia="ru-RU"/>
              </w:rPr>
              <w:t>Обеспечить наличие возможности беспрепятственно</w:t>
            </w:r>
            <w:r w:rsidRPr="00A05DB4">
              <w:rPr>
                <w:rFonts w:ascii="Times New Roman" w:eastAsia="Courier New" w:hAnsi="Times New Roman" w:cs="Times New Roman"/>
                <w:color w:val="000000"/>
                <w:sz w:val="28"/>
                <w:shd w:val="clear" w:color="auto" w:fill="FFFFFF"/>
                <w:lang w:eastAsia="ru-RU"/>
              </w:rPr>
              <w:lastRenderedPageBreak/>
              <w:t xml:space="preserve">го доступа к информации о деятельности Учреждения, размещаемой в сети Интернет </w:t>
            </w:r>
          </w:p>
          <w:p w:rsidR="00A05DB4" w:rsidRPr="00A05DB4" w:rsidRDefault="00A05DB4" w:rsidP="0033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05DB4" w:rsidRPr="00A05DB4" w:rsidRDefault="00A05DB4" w:rsidP="003315C1">
            <w:pPr>
              <w:tabs>
                <w:tab w:val="left" w:pos="52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B4" w:rsidRPr="00A05DB4" w:rsidRDefault="00A05DB4" w:rsidP="0033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DB4" w:rsidRPr="00A05DB4" w:rsidRDefault="00153CDA" w:rsidP="00153C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Учредитель 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Семендяе</w:t>
            </w:r>
            <w:r w:rsidR="00A05DB4" w:rsidRPr="00A05DB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вског</w:t>
            </w:r>
            <w:r w:rsidR="00A05DB4" w:rsidRPr="00A05DB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lastRenderedPageBreak/>
              <w:t>о</w:t>
            </w:r>
            <w:proofErr w:type="spellEnd"/>
            <w:r w:rsidR="00A05DB4" w:rsidRPr="00A05DB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с/</w:t>
            </w:r>
            <w:proofErr w:type="gramStart"/>
            <w:r w:rsidR="00A05DB4" w:rsidRPr="00A05DB4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п</w:t>
            </w:r>
            <w:proofErr w:type="gramEnd"/>
          </w:p>
        </w:tc>
      </w:tr>
    </w:tbl>
    <w:p w:rsidR="00A05DB4" w:rsidRPr="00A05DB4" w:rsidRDefault="00A05DB4" w:rsidP="00A05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840" w:rsidRDefault="00822840"/>
    <w:sectPr w:rsidR="0082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61"/>
    <w:rsid w:val="00153CDA"/>
    <w:rsid w:val="003315C1"/>
    <w:rsid w:val="00822840"/>
    <w:rsid w:val="00A05DB4"/>
    <w:rsid w:val="00D03E61"/>
    <w:rsid w:val="00DE4F8C"/>
    <w:rsid w:val="00F4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lyazin-rdk.ru/upload/iblock/3b5/INN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kalyazin-rdk.ru/upload/iblock/e5d/Struktura-Penevskiy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lyazin-rdk.ru/upload/iblock/e5d/Struktura-Penevskiy.doc" TargetMode="External"/><Relationship Id="rId11" Type="http://schemas.openxmlformats.org/officeDocument/2006/relationships/hyperlink" Target="https://www.kalyazin-rdk.ru/upload/iblock/c8b/img20200522_0856199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alyazin-rdk.ru/upload/iblock/135/Polozhenie-o-Timiryazevskom-SD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lyazin-rdk.ru/upload/iblock/03a/Svidetelstvo-o-postanovke-na-uche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2DD4-42AE-4A57-978C-1F04E2DE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2020-08-21T08:02:00Z</dcterms:created>
  <dcterms:modified xsi:type="dcterms:W3CDTF">2020-08-21T08:43:00Z</dcterms:modified>
</cp:coreProperties>
</file>